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6CBBF" w14:textId="098BC42C" w:rsidR="00F115B4" w:rsidRPr="007F205B" w:rsidRDefault="00F76E94" w:rsidP="00F76E94">
      <w:pPr>
        <w:jc w:val="center"/>
        <w:rPr>
          <w:rFonts w:ascii="Arial" w:hAnsi="Arial" w:cs="Arial"/>
          <w:b/>
          <w:bCs/>
        </w:rPr>
      </w:pPr>
      <w:r w:rsidRPr="007F205B">
        <w:rPr>
          <w:rFonts w:ascii="Arial" w:hAnsi="Arial" w:cs="Arial"/>
          <w:b/>
          <w:bCs/>
        </w:rPr>
        <w:t>WNIOSEK</w:t>
      </w:r>
    </w:p>
    <w:p w14:paraId="36F057D8" w14:textId="4B338331" w:rsidR="00F76E94" w:rsidRPr="007F205B" w:rsidRDefault="00F76E94" w:rsidP="0040205B">
      <w:pPr>
        <w:spacing w:after="0" w:line="276" w:lineRule="auto"/>
        <w:jc w:val="both"/>
        <w:rPr>
          <w:rFonts w:ascii="Arial" w:hAnsi="Arial" w:cs="Arial"/>
        </w:rPr>
      </w:pPr>
      <w:r w:rsidRPr="007F205B">
        <w:rPr>
          <w:rFonts w:ascii="Arial" w:hAnsi="Arial" w:cs="Arial"/>
        </w:rPr>
        <w:t xml:space="preserve">o wpis na listę rzeczoznawców majątkowych – kandydatów na biegłych </w:t>
      </w:r>
      <w:r w:rsidRPr="007F205B">
        <w:rPr>
          <w:rFonts w:ascii="Arial" w:hAnsi="Arial" w:cs="Arial"/>
        </w:rPr>
        <w:br/>
        <w:t>w postępowaniach administracyjnych prowadzonych przez Prezydenta Miasta Bielska-Białej w zakresie działania Wydziału Nieruchomości Urzędu Miejskiego w Bielsku-Białej</w:t>
      </w:r>
    </w:p>
    <w:p w14:paraId="2DD2EBF5" w14:textId="77777777" w:rsidR="00F76E94" w:rsidRPr="007F205B" w:rsidRDefault="00F76E94" w:rsidP="0040205B">
      <w:pPr>
        <w:spacing w:after="0" w:line="276" w:lineRule="auto"/>
        <w:jc w:val="both"/>
        <w:rPr>
          <w:rFonts w:ascii="Arial" w:hAnsi="Arial" w:cs="Arial"/>
        </w:rPr>
      </w:pPr>
    </w:p>
    <w:p w14:paraId="5E09EA41" w14:textId="1393DF23" w:rsidR="00F76E94" w:rsidRPr="007F205B" w:rsidRDefault="00F76E94" w:rsidP="0040205B">
      <w:pPr>
        <w:spacing w:after="0" w:line="276" w:lineRule="auto"/>
        <w:jc w:val="both"/>
        <w:rPr>
          <w:rFonts w:ascii="Arial" w:hAnsi="Arial" w:cs="Arial"/>
        </w:rPr>
      </w:pPr>
      <w:r w:rsidRPr="007F205B">
        <w:rPr>
          <w:rFonts w:ascii="Arial" w:hAnsi="Arial" w:cs="Arial"/>
        </w:rPr>
        <w:tab/>
        <w:t>Wnoszę o wpisanie mnie na listę rzeczoznawców majątkowych – kandydatów na biegłych w postępowaniach administracyjnych prowadzonych przez Prezydenta Miasta Bielska-Białej – Wydział Nieruchomości Urzędu Miejskiego w Bielsku-Białej w zakresie wyceny nieruchomości dla potrzeb</w:t>
      </w:r>
      <w:r w:rsidRPr="007F205B">
        <w:rPr>
          <w:rFonts w:ascii="Arial" w:hAnsi="Arial" w:cs="Arial"/>
          <w:vertAlign w:val="superscript"/>
        </w:rPr>
        <w:t>1)</w:t>
      </w:r>
      <w:r w:rsidRPr="007F205B">
        <w:rPr>
          <w:rFonts w:ascii="Arial" w:hAnsi="Arial" w:cs="Arial"/>
        </w:rPr>
        <w:t>:</w:t>
      </w:r>
    </w:p>
    <w:p w14:paraId="08BA8E06" w14:textId="2C67447F" w:rsidR="00F76E94" w:rsidRPr="007F205B" w:rsidRDefault="00F76E94" w:rsidP="0040205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7F205B">
        <w:rPr>
          <w:rFonts w:ascii="Arial" w:hAnsi="Arial" w:cs="Arial"/>
        </w:rPr>
        <w:t>Ustalenia odszkodowań za grunty przejęte pod drogi publiczne,</w:t>
      </w:r>
    </w:p>
    <w:p w14:paraId="05CBFCA3" w14:textId="5A513122" w:rsidR="00F76E94" w:rsidRPr="007F205B" w:rsidRDefault="00F76E94" w:rsidP="0040205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7F205B">
        <w:rPr>
          <w:rFonts w:ascii="Arial" w:hAnsi="Arial" w:cs="Arial"/>
        </w:rPr>
        <w:t>Ustalenia odszkodowań za grunty wywłaszczone w trybie odrębnych przepisów,</w:t>
      </w:r>
    </w:p>
    <w:p w14:paraId="037D3778" w14:textId="5566D375" w:rsidR="00F76E94" w:rsidRPr="007F205B" w:rsidRDefault="00F76E94" w:rsidP="0040205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7F205B">
        <w:rPr>
          <w:rFonts w:ascii="Arial" w:hAnsi="Arial" w:cs="Arial"/>
        </w:rPr>
        <w:t xml:space="preserve">Ustalenia opłaty </w:t>
      </w:r>
      <w:proofErr w:type="spellStart"/>
      <w:r w:rsidRPr="007F205B">
        <w:rPr>
          <w:rFonts w:ascii="Arial" w:hAnsi="Arial" w:cs="Arial"/>
        </w:rPr>
        <w:t>adiacenckiej</w:t>
      </w:r>
      <w:proofErr w:type="spellEnd"/>
      <w:r w:rsidRPr="007F205B">
        <w:rPr>
          <w:rFonts w:ascii="Arial" w:hAnsi="Arial" w:cs="Arial"/>
        </w:rPr>
        <w:t>,</w:t>
      </w:r>
    </w:p>
    <w:p w14:paraId="5CE47E9F" w14:textId="37C4AF72" w:rsidR="00F76E94" w:rsidRPr="007F205B" w:rsidRDefault="00F76E94" w:rsidP="0040205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7F205B">
        <w:rPr>
          <w:rFonts w:ascii="Arial" w:hAnsi="Arial" w:cs="Arial"/>
        </w:rPr>
        <w:t>Ustalenia opłaty za przekształcenie prawa użytkowania wieczystego w prawo własności,</w:t>
      </w:r>
    </w:p>
    <w:p w14:paraId="72FD2CB8" w14:textId="6C3B7163" w:rsidR="00F76E94" w:rsidRPr="007F205B" w:rsidRDefault="00F76E94" w:rsidP="0040205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7F205B">
        <w:rPr>
          <w:rFonts w:ascii="Arial" w:hAnsi="Arial" w:cs="Arial"/>
        </w:rPr>
        <w:t>Ustalenia ceny</w:t>
      </w:r>
      <w:r w:rsidR="0040205B" w:rsidRPr="007F205B">
        <w:rPr>
          <w:rFonts w:ascii="Arial" w:hAnsi="Arial" w:cs="Arial"/>
        </w:rPr>
        <w:t xml:space="preserve"> </w:t>
      </w:r>
      <w:r w:rsidRPr="007F205B">
        <w:rPr>
          <w:rFonts w:ascii="Arial" w:hAnsi="Arial" w:cs="Arial"/>
        </w:rPr>
        <w:t>i opłaty z tytułu trwałego zarządu,</w:t>
      </w:r>
    </w:p>
    <w:p w14:paraId="4CDC939D" w14:textId="389090A3" w:rsidR="00F76E94" w:rsidRPr="007F205B" w:rsidRDefault="00F76E94" w:rsidP="0040205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7F205B">
        <w:rPr>
          <w:rFonts w:ascii="Arial" w:hAnsi="Arial" w:cs="Arial"/>
        </w:rPr>
        <w:t>Ustalenia wartości nieruchomości w celu dokonania zwrotu wywłaszczonych nieruchomości,</w:t>
      </w:r>
    </w:p>
    <w:p w14:paraId="14AF9D5B" w14:textId="3EF329C5" w:rsidR="00F76E94" w:rsidRPr="007F205B" w:rsidRDefault="00F76E94" w:rsidP="0040205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7F205B">
        <w:rPr>
          <w:rFonts w:ascii="Arial" w:hAnsi="Arial" w:cs="Arial"/>
        </w:rPr>
        <w:t xml:space="preserve">Ustalenia wysokości odszkodowania z tytułu </w:t>
      </w:r>
      <w:r w:rsidR="0040205B" w:rsidRPr="007F205B">
        <w:rPr>
          <w:rFonts w:ascii="Arial" w:hAnsi="Arial" w:cs="Arial"/>
        </w:rPr>
        <w:t xml:space="preserve">ograniczenia sposobu korzystania </w:t>
      </w:r>
      <w:r w:rsidR="007F205B">
        <w:rPr>
          <w:rFonts w:ascii="Arial" w:hAnsi="Arial" w:cs="Arial"/>
        </w:rPr>
        <w:br/>
      </w:r>
      <w:r w:rsidR="0040205B" w:rsidRPr="007F205B">
        <w:rPr>
          <w:rFonts w:ascii="Arial" w:hAnsi="Arial" w:cs="Arial"/>
        </w:rPr>
        <w:t>z nieruchomości, czasowego zajęcia nieruchomości, powstałej z tego tytułu szkody i/lub zmniejszenia wartości nieruchomości.</w:t>
      </w:r>
    </w:p>
    <w:p w14:paraId="40C5091C" w14:textId="77777777" w:rsidR="0040205B" w:rsidRPr="007F205B" w:rsidRDefault="0040205B" w:rsidP="0040205B">
      <w:pPr>
        <w:spacing w:after="0" w:line="276" w:lineRule="auto"/>
        <w:jc w:val="both"/>
        <w:rPr>
          <w:rFonts w:ascii="Arial" w:hAnsi="Arial" w:cs="Arial"/>
        </w:rPr>
      </w:pPr>
    </w:p>
    <w:p w14:paraId="6CC0166B" w14:textId="078946B6" w:rsidR="007F205B" w:rsidRPr="007F205B" w:rsidRDefault="0040205B" w:rsidP="0040205B">
      <w:pPr>
        <w:spacing w:after="0" w:line="276" w:lineRule="auto"/>
        <w:ind w:firstLine="360"/>
        <w:jc w:val="both"/>
        <w:rPr>
          <w:rFonts w:ascii="Arial" w:hAnsi="Arial" w:cs="Arial"/>
        </w:rPr>
      </w:pPr>
      <w:r w:rsidRPr="007F205B">
        <w:rPr>
          <w:rFonts w:ascii="Arial" w:hAnsi="Arial" w:cs="Arial"/>
        </w:rPr>
        <w:t xml:space="preserve">Oświadczam, że zapoznałam/em się z treścią Regulaminu określającego zasady prowadzenia listy rzeczoznawców majątkowych – kandydatów na biegłych w postępowaniach administracyjnych prowadzonych przez Prezydenta Miasta Bielska-Białej w zakresie działania Wydziału Nieruchomości Urzędu Miejskiego w Bielsku-Białej oraz oceny i odbioru operatów szacunkowych, nadanego Zarządzeniem nr </w:t>
      </w:r>
      <w:r w:rsidR="001E7A1E" w:rsidRPr="007F205B">
        <w:rPr>
          <w:rFonts w:ascii="Arial" w:hAnsi="Arial" w:cs="Arial"/>
        </w:rPr>
        <w:t>ON.0050.1927.2017.MGR</w:t>
      </w:r>
      <w:r w:rsidRPr="007F205B">
        <w:rPr>
          <w:rFonts w:ascii="Arial" w:hAnsi="Arial" w:cs="Arial"/>
        </w:rPr>
        <w:t xml:space="preserve"> Prezydenta Miasta Bielska-Białej z dnia </w:t>
      </w:r>
      <w:r w:rsidR="001E7A1E" w:rsidRPr="007F205B">
        <w:rPr>
          <w:rFonts w:ascii="Arial" w:hAnsi="Arial" w:cs="Arial"/>
        </w:rPr>
        <w:t>7 lutego</w:t>
      </w:r>
      <w:r w:rsidRPr="007F205B">
        <w:rPr>
          <w:rFonts w:ascii="Arial" w:hAnsi="Arial" w:cs="Arial"/>
        </w:rPr>
        <w:t xml:space="preserve"> 2017 r. zmienionego zarządzeni</w:t>
      </w:r>
      <w:r w:rsidR="00296C9D">
        <w:rPr>
          <w:rFonts w:ascii="Arial" w:hAnsi="Arial" w:cs="Arial"/>
        </w:rPr>
        <w:t>a</w:t>
      </w:r>
      <w:r w:rsidRPr="007F205B">
        <w:rPr>
          <w:rFonts w:ascii="Arial" w:hAnsi="Arial" w:cs="Arial"/>
        </w:rPr>
        <w:t>m</w:t>
      </w:r>
      <w:r w:rsidR="00296C9D">
        <w:rPr>
          <w:rFonts w:ascii="Arial" w:hAnsi="Arial" w:cs="Arial"/>
        </w:rPr>
        <w:t>i:</w:t>
      </w:r>
      <w:r w:rsidRPr="007F205B">
        <w:rPr>
          <w:rFonts w:ascii="Arial" w:hAnsi="Arial" w:cs="Arial"/>
        </w:rPr>
        <w:t xml:space="preserve"> nr ON.0050.</w:t>
      </w:r>
      <w:r w:rsidR="001E7A1E" w:rsidRPr="007F205B">
        <w:rPr>
          <w:rFonts w:ascii="Arial" w:hAnsi="Arial" w:cs="Arial"/>
        </w:rPr>
        <w:t xml:space="preserve">1656.2021.NR z dnia 8 lutego 2021 r., nr ON.0050.2256.2021.NR z dnia 22 października 2021 r., </w:t>
      </w:r>
      <w:r w:rsidR="00296C9D">
        <w:rPr>
          <w:rFonts w:ascii="Arial" w:hAnsi="Arial" w:cs="Arial"/>
        </w:rPr>
        <w:br/>
      </w:r>
      <w:r w:rsidR="001E7A1E" w:rsidRPr="007F205B">
        <w:rPr>
          <w:rFonts w:ascii="Arial" w:hAnsi="Arial" w:cs="Arial"/>
        </w:rPr>
        <w:t>nr ON.0050.2439.2022.NR z dnia 13 stycznia 2022 r.</w:t>
      </w:r>
      <w:r w:rsidRPr="007F205B">
        <w:rPr>
          <w:rFonts w:ascii="Arial" w:hAnsi="Arial" w:cs="Arial"/>
        </w:rPr>
        <w:t xml:space="preserve"> i akceptuję jego treść. </w:t>
      </w:r>
    </w:p>
    <w:p w14:paraId="2DAA195C" w14:textId="769E6FBE" w:rsidR="0040205B" w:rsidRPr="007F205B" w:rsidRDefault="0040205B" w:rsidP="007F205B">
      <w:pPr>
        <w:spacing w:after="0" w:line="276" w:lineRule="auto"/>
        <w:ind w:firstLine="360"/>
        <w:jc w:val="both"/>
        <w:rPr>
          <w:rFonts w:ascii="Arial" w:hAnsi="Arial" w:cs="Arial"/>
        </w:rPr>
      </w:pPr>
      <w:r w:rsidRPr="007F205B">
        <w:rPr>
          <w:rFonts w:ascii="Arial" w:hAnsi="Arial" w:cs="Arial"/>
        </w:rPr>
        <w:t xml:space="preserve">Wyrażam zgodę na ustalanie wynagrodzenia za wykonane operaty i/lub opinie </w:t>
      </w:r>
      <w:r w:rsidR="007F205B" w:rsidRPr="007F205B">
        <w:rPr>
          <w:rFonts w:ascii="Arial" w:hAnsi="Arial" w:cs="Arial"/>
        </w:rPr>
        <w:br/>
      </w:r>
      <w:r w:rsidRPr="007F205B">
        <w:rPr>
          <w:rFonts w:ascii="Arial" w:hAnsi="Arial" w:cs="Arial"/>
        </w:rPr>
        <w:t xml:space="preserve">wg Cennika Urzędu Miejskiego w Bielsku-Białej, stanowiącego załącznik nr 1 </w:t>
      </w:r>
      <w:r w:rsidR="007F205B" w:rsidRPr="007F205B">
        <w:rPr>
          <w:rFonts w:ascii="Arial" w:hAnsi="Arial" w:cs="Arial"/>
        </w:rPr>
        <w:br/>
      </w:r>
      <w:r w:rsidRPr="007F205B">
        <w:rPr>
          <w:rFonts w:ascii="Arial" w:hAnsi="Arial" w:cs="Arial"/>
        </w:rPr>
        <w:t xml:space="preserve">do Regulaminu. </w:t>
      </w:r>
    </w:p>
    <w:p w14:paraId="22F4F337" w14:textId="77777777" w:rsidR="0040205B" w:rsidRPr="007F205B" w:rsidRDefault="0040205B" w:rsidP="0040205B">
      <w:pPr>
        <w:spacing w:after="0" w:line="276" w:lineRule="auto"/>
        <w:jc w:val="both"/>
        <w:rPr>
          <w:rFonts w:ascii="Arial" w:hAnsi="Arial" w:cs="Arial"/>
          <w:sz w:val="12"/>
          <w:szCs w:val="12"/>
        </w:rPr>
      </w:pPr>
    </w:p>
    <w:p w14:paraId="28082656" w14:textId="77777777" w:rsidR="0040205B" w:rsidRPr="007F205B" w:rsidRDefault="0040205B" w:rsidP="0040205B">
      <w:pPr>
        <w:spacing w:after="0" w:line="276" w:lineRule="auto"/>
        <w:jc w:val="both"/>
        <w:rPr>
          <w:rFonts w:ascii="Arial" w:hAnsi="Arial" w:cs="Arial"/>
        </w:rPr>
      </w:pPr>
      <w:r w:rsidRPr="007F205B">
        <w:rPr>
          <w:rFonts w:ascii="Arial" w:hAnsi="Arial" w:cs="Arial"/>
        </w:rPr>
        <w:t xml:space="preserve">Do wniosku dołączam wymagane Regulaminem załączniki: </w:t>
      </w:r>
    </w:p>
    <w:p w14:paraId="0F75F2A0" w14:textId="77777777" w:rsidR="0040205B" w:rsidRPr="007F205B" w:rsidRDefault="0040205B" w:rsidP="0040205B">
      <w:pPr>
        <w:spacing w:after="0" w:line="276" w:lineRule="auto"/>
        <w:jc w:val="both"/>
        <w:rPr>
          <w:rFonts w:ascii="Arial" w:hAnsi="Arial" w:cs="Arial"/>
        </w:rPr>
      </w:pPr>
      <w:r w:rsidRPr="007F205B">
        <w:rPr>
          <w:rFonts w:ascii="Arial" w:hAnsi="Arial" w:cs="Arial"/>
        </w:rPr>
        <w:t xml:space="preserve">1) ......................................................................... </w:t>
      </w:r>
    </w:p>
    <w:p w14:paraId="315DBE9B" w14:textId="77777777" w:rsidR="0040205B" w:rsidRPr="007F205B" w:rsidRDefault="0040205B" w:rsidP="0040205B">
      <w:pPr>
        <w:spacing w:after="0" w:line="276" w:lineRule="auto"/>
        <w:jc w:val="both"/>
        <w:rPr>
          <w:rFonts w:ascii="Arial" w:hAnsi="Arial" w:cs="Arial"/>
        </w:rPr>
      </w:pPr>
      <w:r w:rsidRPr="007F205B">
        <w:rPr>
          <w:rFonts w:ascii="Arial" w:hAnsi="Arial" w:cs="Arial"/>
        </w:rPr>
        <w:t xml:space="preserve">2) ......................................................................... </w:t>
      </w:r>
    </w:p>
    <w:p w14:paraId="0A81E6F0" w14:textId="77777777" w:rsidR="0040205B" w:rsidRPr="007F205B" w:rsidRDefault="0040205B" w:rsidP="0040205B">
      <w:pPr>
        <w:spacing w:after="0" w:line="276" w:lineRule="auto"/>
        <w:jc w:val="both"/>
        <w:rPr>
          <w:rFonts w:ascii="Arial" w:hAnsi="Arial" w:cs="Arial"/>
        </w:rPr>
      </w:pPr>
      <w:r w:rsidRPr="007F205B">
        <w:rPr>
          <w:rFonts w:ascii="Arial" w:hAnsi="Arial" w:cs="Arial"/>
        </w:rPr>
        <w:t xml:space="preserve">3) .......................................................................... </w:t>
      </w:r>
    </w:p>
    <w:p w14:paraId="78B002D6" w14:textId="77777777" w:rsidR="0040205B" w:rsidRPr="007F205B" w:rsidRDefault="0040205B" w:rsidP="0040205B">
      <w:pPr>
        <w:spacing w:after="0" w:line="276" w:lineRule="auto"/>
        <w:jc w:val="both"/>
        <w:rPr>
          <w:rFonts w:ascii="Arial" w:hAnsi="Arial" w:cs="Arial"/>
        </w:rPr>
      </w:pPr>
      <w:r w:rsidRPr="007F205B">
        <w:rPr>
          <w:rFonts w:ascii="Arial" w:hAnsi="Arial" w:cs="Arial"/>
        </w:rPr>
        <w:t xml:space="preserve">4) .......................................................................... </w:t>
      </w:r>
    </w:p>
    <w:p w14:paraId="5C491A17" w14:textId="565454D0" w:rsidR="0040205B" w:rsidRPr="007F205B" w:rsidRDefault="0040205B" w:rsidP="0040205B">
      <w:pPr>
        <w:spacing w:after="0" w:line="276" w:lineRule="auto"/>
        <w:rPr>
          <w:rFonts w:ascii="Arial" w:hAnsi="Arial" w:cs="Arial"/>
        </w:rPr>
      </w:pPr>
      <w:r w:rsidRPr="007F205B">
        <w:rPr>
          <w:rFonts w:ascii="Arial" w:hAnsi="Arial" w:cs="Arial"/>
        </w:rPr>
        <w:t xml:space="preserve">Jako adres do korespondencji wskazuję: .................................................................................................................... .................................................................................................................... </w:t>
      </w:r>
    </w:p>
    <w:p w14:paraId="32CA88B4" w14:textId="77777777" w:rsidR="0040205B" w:rsidRPr="007F205B" w:rsidRDefault="0040205B" w:rsidP="0040205B">
      <w:pPr>
        <w:spacing w:after="0" w:line="276" w:lineRule="auto"/>
        <w:jc w:val="both"/>
        <w:rPr>
          <w:rFonts w:ascii="Arial" w:hAnsi="Arial" w:cs="Arial"/>
        </w:rPr>
      </w:pPr>
      <w:r w:rsidRPr="007F205B">
        <w:rPr>
          <w:rFonts w:ascii="Arial" w:hAnsi="Arial" w:cs="Arial"/>
        </w:rPr>
        <w:t xml:space="preserve">Nr telefonu do kontaktu: ......................................... </w:t>
      </w:r>
    </w:p>
    <w:p w14:paraId="3E6C3937" w14:textId="77777777" w:rsidR="0040205B" w:rsidRPr="007F205B" w:rsidRDefault="0040205B" w:rsidP="0040205B">
      <w:pPr>
        <w:spacing w:after="0" w:line="276" w:lineRule="auto"/>
        <w:jc w:val="both"/>
        <w:rPr>
          <w:rFonts w:ascii="Arial" w:hAnsi="Arial" w:cs="Arial"/>
        </w:rPr>
      </w:pPr>
      <w:r w:rsidRPr="007F205B">
        <w:rPr>
          <w:rFonts w:ascii="Arial" w:hAnsi="Arial" w:cs="Arial"/>
        </w:rPr>
        <w:t xml:space="preserve">Wyrażam zgodę na doręczanie korespondencji również poprzez pocztę e-mail na adres: .................................................................................. </w:t>
      </w:r>
    </w:p>
    <w:p w14:paraId="005C47D9" w14:textId="77777777" w:rsidR="0040205B" w:rsidRDefault="0040205B" w:rsidP="0040205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EEB869" w14:textId="77777777" w:rsidR="007F205B" w:rsidRPr="0040205B" w:rsidRDefault="007F205B" w:rsidP="0040205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47D09CA" w14:textId="0E91EB02" w:rsidR="0040205B" w:rsidRPr="0040205B" w:rsidRDefault="0040205B" w:rsidP="0040205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0205B">
        <w:rPr>
          <w:rFonts w:ascii="Arial" w:hAnsi="Arial" w:cs="Arial"/>
          <w:sz w:val="24"/>
          <w:szCs w:val="24"/>
        </w:rPr>
        <w:t xml:space="preserve">dnia.......................................                         </w:t>
      </w:r>
      <w:r w:rsidR="007F205B">
        <w:rPr>
          <w:rFonts w:ascii="Arial" w:hAnsi="Arial" w:cs="Arial"/>
          <w:sz w:val="24"/>
          <w:szCs w:val="24"/>
        </w:rPr>
        <w:t xml:space="preserve"> </w:t>
      </w:r>
      <w:r w:rsidRPr="0040205B">
        <w:rPr>
          <w:rFonts w:ascii="Arial" w:hAnsi="Arial" w:cs="Arial"/>
          <w:sz w:val="24"/>
          <w:szCs w:val="24"/>
        </w:rPr>
        <w:t xml:space="preserve">    </w:t>
      </w:r>
      <w:r w:rsidR="007F205B">
        <w:rPr>
          <w:rFonts w:ascii="Arial" w:hAnsi="Arial" w:cs="Arial"/>
          <w:sz w:val="24"/>
          <w:szCs w:val="24"/>
        </w:rPr>
        <w:t>………………………………………</w:t>
      </w:r>
      <w:r w:rsidRPr="0040205B">
        <w:rPr>
          <w:rFonts w:ascii="Arial" w:hAnsi="Arial" w:cs="Arial"/>
          <w:sz w:val="24"/>
          <w:szCs w:val="24"/>
        </w:rPr>
        <w:t xml:space="preserve">                      </w:t>
      </w:r>
    </w:p>
    <w:p w14:paraId="4F38B8B6" w14:textId="7DB02156" w:rsidR="0040205B" w:rsidRPr="0040205B" w:rsidRDefault="0040205B" w:rsidP="007F205B">
      <w:pPr>
        <w:spacing w:after="0" w:line="276" w:lineRule="auto"/>
        <w:ind w:left="4956"/>
        <w:jc w:val="both"/>
        <w:rPr>
          <w:rFonts w:ascii="Arial" w:hAnsi="Arial" w:cs="Arial"/>
          <w:sz w:val="24"/>
          <w:szCs w:val="24"/>
        </w:rPr>
      </w:pPr>
      <w:r w:rsidRPr="0040205B">
        <w:rPr>
          <w:rFonts w:ascii="Arial" w:hAnsi="Arial" w:cs="Arial"/>
          <w:sz w:val="24"/>
          <w:szCs w:val="24"/>
        </w:rPr>
        <w:t>Rzeczoznawca majątkowy - podpis</w:t>
      </w:r>
    </w:p>
    <w:p w14:paraId="0C283CCF" w14:textId="30223905" w:rsidR="0040205B" w:rsidRPr="007F205B" w:rsidRDefault="0040205B" w:rsidP="0040205B">
      <w:pPr>
        <w:jc w:val="both"/>
        <w:rPr>
          <w:rFonts w:ascii="Arial" w:hAnsi="Arial" w:cs="Arial"/>
          <w:sz w:val="16"/>
          <w:szCs w:val="16"/>
        </w:rPr>
      </w:pPr>
      <w:r w:rsidRPr="007F205B">
        <w:rPr>
          <w:rFonts w:ascii="Arial" w:hAnsi="Arial" w:cs="Arial"/>
          <w:sz w:val="16"/>
          <w:szCs w:val="16"/>
        </w:rPr>
        <w:t>1)zaznaczyć odpowiedni zakres</w:t>
      </w:r>
    </w:p>
    <w:sectPr w:rsidR="0040205B" w:rsidRPr="007F205B" w:rsidSect="007F205B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21C02" w14:textId="77777777" w:rsidR="009A7C95" w:rsidRDefault="009A7C95" w:rsidP="00F76E94">
      <w:pPr>
        <w:spacing w:after="0" w:line="240" w:lineRule="auto"/>
      </w:pPr>
      <w:r>
        <w:separator/>
      </w:r>
    </w:p>
  </w:endnote>
  <w:endnote w:type="continuationSeparator" w:id="0">
    <w:p w14:paraId="5EA32ECE" w14:textId="77777777" w:rsidR="009A7C95" w:rsidRDefault="009A7C95" w:rsidP="00F7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A8F7E" w14:textId="77777777" w:rsidR="009A7C95" w:rsidRDefault="009A7C95" w:rsidP="00F76E94">
      <w:pPr>
        <w:spacing w:after="0" w:line="240" w:lineRule="auto"/>
      </w:pPr>
      <w:r>
        <w:separator/>
      </w:r>
    </w:p>
  </w:footnote>
  <w:footnote w:type="continuationSeparator" w:id="0">
    <w:p w14:paraId="65A8ADBE" w14:textId="77777777" w:rsidR="009A7C95" w:rsidRDefault="009A7C95" w:rsidP="00F76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E705C" w14:textId="43185A6C" w:rsidR="00F76E94" w:rsidRPr="00F76E94" w:rsidRDefault="00F76E94" w:rsidP="00F76E94">
    <w:pPr>
      <w:pStyle w:val="Nagwek"/>
      <w:jc w:val="both"/>
      <w:rPr>
        <w:rFonts w:ascii="Arial" w:hAnsi="Arial" w:cs="Arial"/>
      </w:rPr>
    </w:pPr>
    <w:r w:rsidRPr="00F76E94">
      <w:tab/>
    </w:r>
    <w:r w:rsidRPr="00F76E94">
      <w:tab/>
      <w:t xml:space="preserve"> </w:t>
    </w:r>
    <w:r w:rsidRPr="00F76E94">
      <w:rPr>
        <w:rFonts w:ascii="Arial" w:hAnsi="Arial" w:cs="Arial"/>
        <w:sz w:val="20"/>
        <w:szCs w:val="20"/>
      </w:rPr>
      <w:t>Załącznik nr 2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747A2"/>
    <w:multiLevelType w:val="hybridMultilevel"/>
    <w:tmpl w:val="C720B48A"/>
    <w:lvl w:ilvl="0" w:tplc="9470F1E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34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94"/>
    <w:rsid w:val="001E7A1E"/>
    <w:rsid w:val="00296C9D"/>
    <w:rsid w:val="002C521D"/>
    <w:rsid w:val="003E6803"/>
    <w:rsid w:val="0040205B"/>
    <w:rsid w:val="007F205B"/>
    <w:rsid w:val="009A7C95"/>
    <w:rsid w:val="00BA5D6C"/>
    <w:rsid w:val="00F115B4"/>
    <w:rsid w:val="00F7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30C9"/>
  <w15:chartTrackingRefBased/>
  <w15:docId w15:val="{0B6C2125-C953-458A-961F-665274EB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E94"/>
  </w:style>
  <w:style w:type="paragraph" w:styleId="Stopka">
    <w:name w:val="footer"/>
    <w:basedOn w:val="Normalny"/>
    <w:link w:val="StopkaZnak"/>
    <w:uiPriority w:val="99"/>
    <w:unhideWhenUsed/>
    <w:rsid w:val="00F7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E94"/>
  </w:style>
  <w:style w:type="paragraph" w:styleId="Akapitzlist">
    <w:name w:val="List Paragraph"/>
    <w:basedOn w:val="Normalny"/>
    <w:uiPriority w:val="34"/>
    <w:qFormat/>
    <w:rsid w:val="00F76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8E1617C6AF6646ACB3823D220F94C0" ma:contentTypeVersion="12" ma:contentTypeDescription="Utwórz nowy dokument." ma:contentTypeScope="" ma:versionID="2569eb062c36c05622e4943a6fcea4c6">
  <xsd:schema xmlns:xsd="http://www.w3.org/2001/XMLSchema" xmlns:xs="http://www.w3.org/2001/XMLSchema" xmlns:p="http://schemas.microsoft.com/office/2006/metadata/properties" xmlns:ns2="2e61093f-f979-43c0-b464-a4cabdfa1a6b" xmlns:ns3="911de923-4f35-40f8-8bd3-90f769f4f99f" targetNamespace="http://schemas.microsoft.com/office/2006/metadata/properties" ma:root="true" ma:fieldsID="03ff7db153f587bd008a1512c39939f0" ns2:_="" ns3:_="">
    <xsd:import namespace="2e61093f-f979-43c0-b464-a4cabdfa1a6b"/>
    <xsd:import namespace="911de923-4f35-40f8-8bd3-90f769f4f9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1093f-f979-43c0-b464-a4cabdfa1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a89023ba-99c9-4573-97a3-cba2de391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de923-4f35-40f8-8bd3-90f769f4f99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179b58e-3ccc-40ed-9e11-b8e0e4cfce6f}" ma:internalName="TaxCatchAll" ma:showField="CatchAllData" ma:web="911de923-4f35-40f8-8bd3-90f769f4f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1de923-4f35-40f8-8bd3-90f769f4f99f" xsi:nil="true"/>
    <lcf76f155ced4ddcb4097134ff3c332f xmlns="2e61093f-f979-43c0-b464-a4cabdfa1a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ADB129-6372-4B16-BAD0-7B086953EFF0}"/>
</file>

<file path=customXml/itemProps2.xml><?xml version="1.0" encoding="utf-8"?>
<ds:datastoreItem xmlns:ds="http://schemas.openxmlformats.org/officeDocument/2006/customXml" ds:itemID="{BA219F5D-9D41-4FC5-91FE-F447F659CF6C}"/>
</file>

<file path=customXml/itemProps3.xml><?xml version="1.0" encoding="utf-8"?>
<ds:datastoreItem xmlns:ds="http://schemas.openxmlformats.org/officeDocument/2006/customXml" ds:itemID="{5042B14F-82EF-420D-852B-7995BEFED5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Łękawa</dc:creator>
  <cp:keywords/>
  <dc:description/>
  <cp:lastModifiedBy>Jolanta Zeman</cp:lastModifiedBy>
  <cp:revision>2</cp:revision>
  <cp:lastPrinted>2023-07-05T12:15:00Z</cp:lastPrinted>
  <dcterms:created xsi:type="dcterms:W3CDTF">2024-10-24T15:33:00Z</dcterms:created>
  <dcterms:modified xsi:type="dcterms:W3CDTF">2024-10-24T15:33:00Z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0x010100ED8E1617C6AF6646ACB3823D220F94C0</vt:lpwstr>
  </property>
</Properties>
</file>